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9FDB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B5828D" w14:textId="77777777" w:rsidR="00EC0DE3" w:rsidRDefault="00EC0DE3" w:rsidP="00EC0DE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ИНСТРУКЦИЯ</w:t>
      </w:r>
    </w:p>
    <w:p w14:paraId="155E4DF1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E0CD9F" w14:textId="77777777" w:rsidR="00EC0DE3" w:rsidRDefault="00EC0DE3" w:rsidP="00EC0DE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ДОКУМЕНТОВЕДА</w:t>
      </w:r>
    </w:p>
    <w:bookmarkEnd w:id="0"/>
    <w:p w14:paraId="143D3A03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EC0DE3" w14:paraId="60AA7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E7322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AAF78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78987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5C2AD0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8737A59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129554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9B9D11F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65222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637D0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FBF5AAA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B061AA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4394BEA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0EDDA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989E89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AABD64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D48F05C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239CF9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45F55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8B69ED6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0F859F9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2A0845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300EF9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3DD92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F6015A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ДОЛЖНОСТНАЯ ИНСТРУКЦИЯ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C2D7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EC0DE3" w14:paraId="6CB7B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DDD40C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0A2845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212C8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5F1DCF6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9765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EC0DE3" w14:paraId="3D452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414C4F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D3F404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5079A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21CBC544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00.00.0000  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B8E95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уполномоченное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утверждать</w:t>
            </w:r>
            <w:proofErr w:type="spellEnd"/>
          </w:p>
        </w:tc>
      </w:tr>
      <w:tr w:rsidR="00EC0DE3" w14:paraId="7BE1A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6B6BCEC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AAA3D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2A5ED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BC3D1E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документоведа</w:t>
            </w:r>
            <w:proofErr w:type="spellEnd"/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74E2C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0DE3" w14:paraId="59C0A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3B6FDB6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2FF18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050B928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DBFE88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3B7EC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DE5491D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032AE4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355DF3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0605A8D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0DE3" w14:paraId="20353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9C4425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930E96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00.00.0000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476F54C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2AD5F7F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0EE5F3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987545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D79150" w14:textId="77777777" w:rsidR="00EC0DE3" w:rsidRDefault="00EC0DE3" w:rsidP="00EC0DE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3EEE7B36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F99597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1. Документовед относится к категории специалистов.</w:t>
      </w:r>
    </w:p>
    <w:p w14:paraId="4AECACED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2. На должность:</w:t>
      </w:r>
    </w:p>
    <w:p w14:paraId="74B2EF97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- документоведа назначается лицо, имеющее высшее профессиональное образование без предъявления требований к стажу работы;</w:t>
      </w:r>
    </w:p>
    <w:p w14:paraId="0F9E587D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 xml:space="preserve">- документоведа </w:t>
      </w:r>
      <w:r>
        <w:rPr>
          <w:rFonts w:ascii="Times New Roman" w:hAnsi="Times New Roman" w:cs="Times New Roman"/>
          <w:color w:val="000000"/>
        </w:rPr>
        <w:t>II</w:t>
      </w:r>
      <w:r w:rsidRPr="00EC0DE3">
        <w:rPr>
          <w:rFonts w:ascii="Times New Roman" w:hAnsi="Times New Roman" w:cs="Times New Roman"/>
          <w:color w:val="000000"/>
          <w:lang w:val="ru-RU"/>
        </w:rPr>
        <w:t xml:space="preserve"> категории - назначается лицо, имеющее высшее профессиональное образование и стаж работы в должности документоведа не менее 3 лет;</w:t>
      </w:r>
    </w:p>
    <w:p w14:paraId="48B564CA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 xml:space="preserve">- документоведа </w:t>
      </w:r>
      <w:r>
        <w:rPr>
          <w:rFonts w:ascii="Times New Roman" w:hAnsi="Times New Roman" w:cs="Times New Roman"/>
          <w:color w:val="000000"/>
        </w:rPr>
        <w:t>I</w:t>
      </w:r>
      <w:r w:rsidRPr="00EC0DE3">
        <w:rPr>
          <w:rFonts w:ascii="Times New Roman" w:hAnsi="Times New Roman" w:cs="Times New Roman"/>
          <w:color w:val="000000"/>
          <w:lang w:val="ru-RU"/>
        </w:rPr>
        <w:t xml:space="preserve"> категории - лицо, имеющее высшее профессиональное образование и стаж работы в должности документоведа </w:t>
      </w:r>
      <w:r>
        <w:rPr>
          <w:rFonts w:ascii="Times New Roman" w:hAnsi="Times New Roman" w:cs="Times New Roman"/>
          <w:color w:val="000000"/>
        </w:rPr>
        <w:t>II</w:t>
      </w:r>
      <w:r w:rsidRPr="00EC0DE3">
        <w:rPr>
          <w:rFonts w:ascii="Times New Roman" w:hAnsi="Times New Roman" w:cs="Times New Roman"/>
          <w:color w:val="000000"/>
          <w:lang w:val="ru-RU"/>
        </w:rPr>
        <w:t xml:space="preserve"> категории не менее 3 лет.</w:t>
      </w:r>
    </w:p>
    <w:p w14:paraId="71E867C1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 xml:space="preserve">3. Назначение на должность документоведа и освобождение от нее производится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3628"/>
        <w:gridCol w:w="460"/>
      </w:tblGrid>
      <w:tr w:rsidR="00EC0DE3" w:rsidRPr="00EC0DE3" w14:paraId="793EE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BE1572A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C0DE3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приказом директора предприятия по представлению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9D06F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51DF4A3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C0DE3" w14:paraId="4A834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C5F3A2E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7E8D3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DBBD91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0DE3" w14:paraId="112F6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9841D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1219A75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:rsidRPr="00EC0DE3" w14:paraId="4EE82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44255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C0DE3">
              <w:rPr>
                <w:rFonts w:ascii="Times New Roman" w:hAnsi="Times New Roman" w:cs="Times New Roman"/>
                <w:color w:val="000000"/>
                <w:lang w:val="ru-RU"/>
              </w:rPr>
              <w:t xml:space="preserve">документационного обеспечения; заведующего канцелярией; иного должностного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401AA1F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C0DE3" w:rsidRPr="00EC0DE3" w14:paraId="00D2A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D3E47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8FB03EE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C0DE3" w14:paraId="637BD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0A8A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1A21E94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1D791C2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FF81DC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Документовед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должен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знать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1625D294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4.1. Постановления, распоряжения, приказы, другие руководящие и нормативные документы вышестоящих, касающиеся документационного обеспечения управления.</w:t>
      </w:r>
    </w:p>
    <w:p w14:paraId="440C42B2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4.2. 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управления.</w:t>
      </w:r>
    </w:p>
    <w:p w14:paraId="256772B8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4.3. Методы исследования, анализа, проектирования и развития документационных систем.</w:t>
      </w:r>
    </w:p>
    <w:p w14:paraId="0CA8BE56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4.4. Порядок оформления, классификации, хранения, экспертизы ценности документов.</w:t>
      </w:r>
    </w:p>
    <w:p w14:paraId="409A9347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4.5. Организацию архивного дела.</w:t>
      </w:r>
    </w:p>
    <w:p w14:paraId="0510E0D1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lastRenderedPageBreak/>
        <w:t>4.6. Нормативные и методические документы по проектированию и эксплуатации автоматизированных информационных систем управления.</w:t>
      </w:r>
    </w:p>
    <w:p w14:paraId="738D531E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4.7. Основы программирования.</w:t>
      </w:r>
    </w:p>
    <w:p w14:paraId="0FBA91A6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4.8. Методы проектирования и актуализации баз и банков данных.</w:t>
      </w:r>
    </w:p>
    <w:p w14:paraId="03724894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4.9. Основы управления, эргономики, социальной психологии, социологии.</w:t>
      </w:r>
    </w:p>
    <w:p w14:paraId="5256FCE1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4.10. </w:t>
      </w:r>
      <w:proofErr w:type="spellStart"/>
      <w:r>
        <w:rPr>
          <w:rFonts w:ascii="Times New Roman" w:hAnsi="Times New Roman" w:cs="Times New Roman"/>
          <w:color w:val="000000"/>
        </w:rPr>
        <w:t>Документообразование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EC0DE3" w14:paraId="2F2FF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6E301688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4.11.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DD5498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703285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5EF3EBD7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AB75D0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4.12. Отечественный и зарубежный опыт в области документационного обеспечения управления.</w:t>
      </w:r>
    </w:p>
    <w:p w14:paraId="22D39D2F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4.13. Основы экономики, организации труда и управления.</w:t>
      </w:r>
    </w:p>
    <w:p w14:paraId="2B41C7C7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4.14. Законодательство о труде.</w:t>
      </w:r>
    </w:p>
    <w:p w14:paraId="1599DD82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4.15. Правила внутреннего трудового распорядка.</w:t>
      </w:r>
    </w:p>
    <w:p w14:paraId="4AD39141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4.16. Правила и нормы охраны труда.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EC0DE3" w14:paraId="50E15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317839F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0DE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4.17.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5479EA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FD60741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6F9BF5AF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2D3741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3628"/>
        <w:gridCol w:w="460"/>
      </w:tblGrid>
      <w:tr w:rsidR="00EC0DE3" w14:paraId="01BFD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AAD9C0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подчиняется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непосредственно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82D4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8FD1FF5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33A7E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36E13AA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932E6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документационного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E68C059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0DE3" w14:paraId="3D473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DA1EF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C3A226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:rsidRPr="00EC0DE3" w14:paraId="3C093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B3F00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C0DE3">
              <w:rPr>
                <w:rFonts w:ascii="Times New Roman" w:hAnsi="Times New Roman" w:cs="Times New Roman"/>
                <w:color w:val="000000"/>
                <w:lang w:val="ru-RU"/>
              </w:rPr>
              <w:t>обеспечения; заведующему канцелярией; иному должностному лицу)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48CE3BA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47EEF9AE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35ED50D1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6. На время отсутствия документоведа (отпуск, болезнь, пр.) его обязанности исполняет лицо, назначенное приказом директора предприятия, которое приобретает соответствующие права и несет ответственность за надлежащее исполнение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EC0DE3" w14:paraId="3535F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C423C23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0DE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09FF3A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13F4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725D9472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14D832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B6B687" w14:textId="77777777" w:rsidR="00EC0DE3" w:rsidRDefault="00EC0DE3" w:rsidP="00EC0DE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Должностные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обязанности</w:t>
      </w:r>
      <w:proofErr w:type="spellEnd"/>
    </w:p>
    <w:p w14:paraId="31853402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E28F7D5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Документовед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64B88EAD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1.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</w:t>
      </w:r>
    </w:p>
    <w:p w14:paraId="17467D0F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2. Принимает участие в планировании, организации и совершенствовании деятельности отдела документационного обеспечения управления.</w:t>
      </w:r>
    </w:p>
    <w:p w14:paraId="063865BF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3. Осуществляет контроль за состоянием делопроизводства.</w:t>
      </w:r>
    </w:p>
    <w:p w14:paraId="3CA3F3D4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 Подготавливает предложения по обеспечению эргономических условий труда, рационализации рабочих мест работников отдела документационного обеспечения.</w:t>
      </w:r>
    </w:p>
    <w:p w14:paraId="78CDE2A1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5. 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</w:t>
      </w:r>
    </w:p>
    <w:p w14:paraId="0D7C39CB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6. Организует внедрение систем ведения документации.</w:t>
      </w:r>
    </w:p>
    <w:p w14:paraId="71C1EB99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7. 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14:paraId="37783808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8. Участвует в отборе документов, передаваемых на государственное хранение, организации хранения и экспертизе ценности документов.</w:t>
      </w:r>
    </w:p>
    <w:p w14:paraId="1A0A50AB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 xml:space="preserve">9.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</w:t>
      </w:r>
      <w:r w:rsidRPr="00EC0DE3">
        <w:rPr>
          <w:rFonts w:ascii="Times New Roman" w:hAnsi="Times New Roman" w:cs="Times New Roman"/>
          <w:color w:val="000000"/>
          <w:lang w:val="ru-RU"/>
        </w:rPr>
        <w:lastRenderedPageBreak/>
        <w:t>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14:paraId="18C567B8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10. 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</w:t>
      </w:r>
    </w:p>
    <w:p w14:paraId="6828CF24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11. Принимает участие в работе по подбору, расстановке и повышению квалификации кадров отдела документационного обеспечения.</w:t>
      </w:r>
    </w:p>
    <w:p w14:paraId="009F74FE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12. Выполняет отдельные служебные поручения своего непосредственного руководителя.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05"/>
        <w:gridCol w:w="302"/>
      </w:tblGrid>
      <w:tr w:rsidR="00EC0DE3" w14:paraId="15B18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57F0BF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0DE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BB72E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A33F10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55F067AB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C5E603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15C13A" w14:textId="77777777" w:rsidR="00EC0DE3" w:rsidRDefault="00EC0DE3" w:rsidP="00EC0DE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Права</w:t>
      </w:r>
      <w:proofErr w:type="spellEnd"/>
    </w:p>
    <w:p w14:paraId="46A2BA7E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D95E3F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Документовед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вправе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0D017500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1. Знакомиться с проектами решений руководства предприятия, касающимися его деятельности.</w:t>
      </w:r>
    </w:p>
    <w:p w14:paraId="0BF239E0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2. Вносить предложения по совершенствованию работы, связанной с предусмотренными настоящей инструкцией обязанностями.</w:t>
      </w:r>
    </w:p>
    <w:p w14:paraId="66A2F4AE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3. В пределах своей компетенции сообщать непосредственному руководителю о всех недостатках в деятельности предприятия (структурного подразделения, отдельных работников), выявленных в процессе исполнения своих должностных прав и обязанностей и вносить предложения по их устранению.</w:t>
      </w:r>
    </w:p>
    <w:p w14:paraId="14919ACB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4. Запрашивать лично или по поручению непосредственного руководителя от руководителей подразделений и иных специалистов информацию и документы, необходимые для выполнения его должностных обязанностей.</w:t>
      </w:r>
    </w:p>
    <w:p w14:paraId="30EC2095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организации).</w:t>
      </w:r>
    </w:p>
    <w:p w14:paraId="6DAACEDD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6. Требовать от руководства предприятия, своего непосредственного руководителя оказания содействия в исполнении обязанностей, предусмотренных настоящей должностной инструкцией.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62"/>
        <w:gridCol w:w="345"/>
      </w:tblGrid>
      <w:tr w:rsidR="00EC0DE3" w14:paraId="08BC2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CCEF33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0DE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55536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66E839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35B286F5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F035EE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51A588" w14:textId="77777777" w:rsidR="00EC0DE3" w:rsidRDefault="00EC0DE3" w:rsidP="00EC0DE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4548237B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85EDB0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Документовед несет ответственность:</w:t>
      </w:r>
    </w:p>
    <w:p w14:paraId="5BFC6821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7D33A91B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41EB58F6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C0DE3">
        <w:rPr>
          <w:rFonts w:ascii="Times New Roman" w:hAnsi="Times New Roman" w:cs="Times New Roman"/>
          <w:color w:val="000000"/>
          <w:lang w:val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EC0DE3" w14:paraId="4CD41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CC09B6C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0DE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17781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660B81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7FF06655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92B62D" w14:textId="77777777" w:rsid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3643"/>
      </w:tblGrid>
      <w:tr w:rsidR="00EC0DE3" w:rsidRPr="00EC0DE3" w14:paraId="21D73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14:paraId="4B63BA62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C0DE3">
              <w:rPr>
                <w:rFonts w:ascii="Times New Roman" w:hAnsi="Times New Roman" w:cs="Times New Roman"/>
                <w:color w:val="000000"/>
                <w:lang w:val="ru-RU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F219DE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57B6D5E4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1C38788D" w14:textId="77777777" w:rsidR="00EC0DE3" w:rsidRPr="00EC0DE3" w:rsidRDefault="00EC0DE3" w:rsidP="00EC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EC0DE3" w:rsidRPr="00EC0DE3" w14:paraId="7E342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58234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010DB95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1C4C30B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47B1D4A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1F84BD" w14:textId="77777777" w:rsidR="00EC0DE3" w:rsidRP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C0DE3" w14:paraId="36198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3DA39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8E7985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CC476D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2DD0A53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E1D0F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1FA32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80AC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2B22E5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8A976DC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8419DE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549349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0DE3" w14:paraId="1956D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38D65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EC44498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A883A15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72920AF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D78003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7044A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BEC1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B6DA192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7DC4F1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9D39C66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23A383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20066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A90FC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BA8C8D3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52CFFBF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A5C2BF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0F5396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7C27F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EE351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9135B8A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6AB910D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EE88A58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103E05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5EA32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2648D6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BC4EFEA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34CA5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D440A0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642A4CF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5B97E6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3404A5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1852D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39E99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FC41FF3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0A870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8EB7BB3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CF55F89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C5EFEFC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68D8D1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34D93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23DA19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672B7D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A029263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FB6A20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C73AE80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CFA664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327C59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38F81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C6761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2F69C66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9DADCAD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C50E124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DA0B81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4ECBD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2E0A5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4F0E95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35834F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4FB1E1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BEB253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0DE3" w14:paraId="3F556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E312A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011014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76C00A7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561CF0C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50EB08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0DE3" w14:paraId="44AB7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D2EE5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F6CE1DB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F216028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E72B0F4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FB52FE" w14:textId="77777777" w:rsidR="00EC0DE3" w:rsidRDefault="00EC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E89557E" w14:textId="77777777" w:rsidR="00DB2C50" w:rsidRPr="00EC0DE3" w:rsidRDefault="00DB2C50" w:rsidP="00EC0DE3"/>
    <w:sectPr w:rsidR="00DB2C50" w:rsidRPr="00EC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E3"/>
    <w:rsid w:val="00DB2C50"/>
    <w:rsid w:val="00E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FD96"/>
  <w15:chartTrackingRefBased/>
  <w15:docId w15:val="{3BD4FE99-0D52-4DE8-A2BB-33B891B9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2022-04-10T05:05:00Z</dcterms:created>
  <dcterms:modified xsi:type="dcterms:W3CDTF">2022-04-10T05:06:00Z</dcterms:modified>
</cp:coreProperties>
</file>